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C" w:rsidRDefault="000B14D7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u w:val="single"/>
        </w:rPr>
        <w:t>O B E C   O S T R O V</w:t>
      </w:r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>,  262 72</w:t>
      </w:r>
      <w:proofErr w:type="gramEnd"/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 xml:space="preserve"> Ostrov 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Pr="00DE40FC" w:rsidRDefault="00DE40FC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IČ: 00662925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147938">
        <w:rPr>
          <w:rFonts w:ascii="Times New Roman" w:eastAsia="Times New Roman" w:hAnsi="Times New Roman" w:cs="Times New Roman"/>
          <w:b/>
          <w:sz w:val="32"/>
        </w:rPr>
        <w:t>7</w:t>
      </w:r>
      <w:r>
        <w:rPr>
          <w:rFonts w:ascii="Times New Roman" w:eastAsia="Times New Roman" w:hAnsi="Times New Roman" w:cs="Times New Roman"/>
          <w:b/>
          <w:sz w:val="32"/>
        </w:rPr>
        <w:t>/201</w:t>
      </w:r>
      <w:r w:rsidR="00F149E1">
        <w:rPr>
          <w:rFonts w:ascii="Times New Roman" w:eastAsia="Times New Roman" w:hAnsi="Times New Roman" w:cs="Times New Roman"/>
          <w:b/>
          <w:sz w:val="32"/>
        </w:rPr>
        <w:t>8</w:t>
      </w:r>
    </w:p>
    <w:p w:rsidR="00E35CD3" w:rsidRDefault="000B14D7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>konaného dne</w:t>
      </w:r>
      <w:r w:rsidR="00FB4B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47938">
        <w:rPr>
          <w:rFonts w:ascii="Times New Roman" w:eastAsia="Times New Roman" w:hAnsi="Times New Roman" w:cs="Times New Roman"/>
          <w:b/>
          <w:sz w:val="28"/>
        </w:rPr>
        <w:t>10</w:t>
      </w:r>
      <w:r w:rsidR="00F149E1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147938">
        <w:rPr>
          <w:rFonts w:ascii="Times New Roman" w:eastAsia="Times New Roman" w:hAnsi="Times New Roman" w:cs="Times New Roman"/>
          <w:b/>
          <w:sz w:val="28"/>
        </w:rPr>
        <w:t>9</w:t>
      </w:r>
      <w:r w:rsidR="00F149E1">
        <w:rPr>
          <w:rFonts w:ascii="Times New Roman" w:eastAsia="Times New Roman" w:hAnsi="Times New Roman" w:cs="Times New Roman"/>
          <w:b/>
          <w:sz w:val="28"/>
        </w:rPr>
        <w:t>. 2018</w:t>
      </w:r>
    </w:p>
    <w:p w:rsidR="00F149E1" w:rsidRDefault="00F149E1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47938">
        <w:rPr>
          <w:rFonts w:ascii="Times New Roman" w:eastAsia="Times New Roman" w:hAnsi="Times New Roman" w:cs="Times New Roman"/>
          <w:b/>
          <w:sz w:val="24"/>
        </w:rPr>
        <w:t>7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Sýkora, </w:t>
      </w:r>
      <w:r w:rsidR="00FB4B9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4918">
        <w:rPr>
          <w:rFonts w:ascii="Times New Roman" w:eastAsia="Times New Roman" w:hAnsi="Times New Roman" w:cs="Times New Roman"/>
          <w:b/>
          <w:sz w:val="24"/>
        </w:rPr>
        <w:t>Josef</w:t>
      </w:r>
      <w:proofErr w:type="gramEnd"/>
      <w:r w:rsidR="000A491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  <w:r w:rsidR="00147938">
        <w:rPr>
          <w:rFonts w:ascii="Times New Roman" w:eastAsia="Times New Roman" w:hAnsi="Times New Roman" w:cs="Times New Roman"/>
          <w:b/>
          <w:sz w:val="24"/>
        </w:rPr>
        <w:t>,</w:t>
      </w:r>
      <w:r w:rsidR="00EE07B1">
        <w:rPr>
          <w:rFonts w:ascii="Times New Roman" w:eastAsia="Times New Roman" w:hAnsi="Times New Roman" w:cs="Times New Roman"/>
          <w:b/>
          <w:sz w:val="24"/>
        </w:rPr>
        <w:t xml:space="preserve"> Václav </w:t>
      </w:r>
      <w:proofErr w:type="spellStart"/>
      <w:r w:rsidR="00EE07B1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</w:p>
    <w:p w:rsidR="004874BB" w:rsidRDefault="007A4FFC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4874BB">
        <w:rPr>
          <w:rFonts w:ascii="Times New Roman" w:eastAsia="Times New Roman" w:hAnsi="Times New Roman" w:cs="Times New Roman"/>
          <w:b/>
          <w:sz w:val="24"/>
        </w:rPr>
        <w:t xml:space="preserve"> občan</w:t>
      </w:r>
      <w:r w:rsidR="00EE07B1">
        <w:rPr>
          <w:rFonts w:ascii="Times New Roman" w:eastAsia="Times New Roman" w:hAnsi="Times New Roman" w:cs="Times New Roman"/>
          <w:b/>
          <w:sz w:val="24"/>
        </w:rPr>
        <w:t>é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</w:t>
      </w:r>
      <w:r w:rsidR="00EE07B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CD3" w:rsidRDefault="001D55F5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</w:p>
    <w:p w:rsidR="00F149E1" w:rsidRDefault="00147938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Skládka Milín, informace</w:t>
      </w:r>
    </w:p>
    <w:p w:rsidR="00147938" w:rsidRDefault="00147938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Územní plán, příprava ke schválení</w:t>
      </w:r>
    </w:p>
    <w:p w:rsidR="00147938" w:rsidRDefault="00147938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výpůjčku obecních pozemků</w:t>
      </w:r>
      <w:r w:rsidR="00D10B1F">
        <w:rPr>
          <w:rFonts w:ascii="Times New Roman" w:hAnsi="Times New Roman"/>
          <w:sz w:val="24"/>
          <w:szCs w:val="24"/>
        </w:rPr>
        <w:t>, seznámení</w:t>
      </w:r>
    </w:p>
    <w:p w:rsidR="008A2281" w:rsidRDefault="00C22459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Seznámení se zápisem z dílčího přezkoumání hospodaření obce</w:t>
      </w:r>
    </w:p>
    <w:p w:rsidR="00147938" w:rsidRPr="00693BBD" w:rsidRDefault="00C22459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Různé,</w:t>
      </w:r>
      <w:r w:rsidR="001D263B">
        <w:rPr>
          <w:rFonts w:ascii="Times New Roman" w:hAnsi="Times New Roman"/>
          <w:sz w:val="24"/>
          <w:szCs w:val="24"/>
        </w:rPr>
        <w:t xml:space="preserve"> </w:t>
      </w:r>
      <w:r w:rsidR="00147938">
        <w:rPr>
          <w:rFonts w:ascii="Times New Roman" w:hAnsi="Times New Roman"/>
          <w:sz w:val="24"/>
          <w:szCs w:val="24"/>
        </w:rPr>
        <w:t>diskuze, závěr</w:t>
      </w:r>
    </w:p>
    <w:p w:rsidR="00363759" w:rsidRPr="00F149E1" w:rsidRDefault="00363759" w:rsidP="00987E8F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E35CD3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9E7758" w:rsidRDefault="009E7758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693BBD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41C7">
        <w:rPr>
          <w:rFonts w:ascii="Times New Roman" w:eastAsia="Times New Roman" w:hAnsi="Times New Roman" w:cs="Times New Roman"/>
          <w:sz w:val="24"/>
        </w:rPr>
        <w:t>Ivo Dragoun</w:t>
      </w:r>
      <w:r w:rsidR="00147938">
        <w:rPr>
          <w:rFonts w:ascii="Times New Roman" w:eastAsia="Times New Roman" w:hAnsi="Times New Roman" w:cs="Times New Roman"/>
          <w:sz w:val="24"/>
        </w:rPr>
        <w:t xml:space="preserve">, </w:t>
      </w:r>
      <w:r w:rsidR="00C42A25">
        <w:rPr>
          <w:rFonts w:ascii="Times New Roman" w:eastAsia="Times New Roman" w:hAnsi="Times New Roman" w:cs="Times New Roman"/>
          <w:sz w:val="24"/>
        </w:rPr>
        <w:t xml:space="preserve">Václav </w:t>
      </w:r>
      <w:proofErr w:type="spellStart"/>
      <w:r w:rsidR="00C42A25">
        <w:rPr>
          <w:rFonts w:ascii="Times New Roman" w:eastAsia="Times New Roman" w:hAnsi="Times New Roman" w:cs="Times New Roman"/>
          <w:sz w:val="24"/>
        </w:rPr>
        <w:t>Siblík</w:t>
      </w:r>
      <w:proofErr w:type="spellEnd"/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15436A" w:rsidRDefault="0015436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EE07B1" w:rsidP="00EE07B1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C42A25">
        <w:rPr>
          <w:rFonts w:ascii="Times New Roman" w:eastAsia="Times New Roman" w:hAnsi="Times New Roman" w:cs="Times New Roman"/>
          <w:sz w:val="24"/>
        </w:rPr>
        <w:t>i všichni členové</w:t>
      </w:r>
      <w:r>
        <w:rPr>
          <w:rFonts w:ascii="Times New Roman" w:eastAsia="Times New Roman" w:hAnsi="Times New Roman" w:cs="Times New Roman"/>
          <w:sz w:val="24"/>
        </w:rPr>
        <w:t xml:space="preserve"> zastupitelstva,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</w:t>
      </w:r>
      <w:r w:rsidR="00987E8F">
        <w:t>usnesení z minulého zasedání č</w:t>
      </w:r>
      <w:r w:rsidR="00693BBD">
        <w:t xml:space="preserve"> </w:t>
      </w:r>
      <w:r w:rsidR="00C42A25">
        <w:t>6</w:t>
      </w:r>
      <w:r>
        <w:t>/201</w:t>
      </w:r>
      <w:r w:rsidR="00693BBD">
        <w:t>8</w:t>
      </w:r>
      <w:r>
        <w:t xml:space="preserve">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1D55F5" w:rsidRDefault="000B14D7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9E7B6C" w:rsidRDefault="009E7B6C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E34D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1352BA" w:rsidRDefault="00C42A25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informoval přítomné o stavu přípravy provedení rekultivace bývalé skládky TKO Milín, na kterou byla obci Milín poskytnuta dotace od Ministerstva životního prostředí.</w:t>
      </w:r>
      <w:r w:rsidR="00EA179E">
        <w:rPr>
          <w:rFonts w:ascii="Times New Roman" w:eastAsia="Times New Roman" w:hAnsi="Times New Roman" w:cs="Times New Roman"/>
          <w:sz w:val="24"/>
        </w:rPr>
        <w:t xml:space="preserve"> Zástupce naší obce (starosta) byl jmenován do výběrové komise na zhotovitele rekultivace skládky TKO.</w:t>
      </w:r>
    </w:p>
    <w:p w:rsidR="00421753" w:rsidRPr="001163A1" w:rsidRDefault="00421753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163A1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C42A25">
        <w:rPr>
          <w:rFonts w:ascii="Times New Roman" w:eastAsia="Times New Roman" w:hAnsi="Times New Roman" w:cs="Times New Roman"/>
          <w:b/>
          <w:sz w:val="24"/>
        </w:rPr>
        <w:t>bere na vědomí</w:t>
      </w:r>
    </w:p>
    <w:p w:rsidR="00FD6518" w:rsidRPr="00450E32" w:rsidRDefault="00FD6518" w:rsidP="00E22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6518" w:rsidRDefault="00FD65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421753" w:rsidRDefault="00421753" w:rsidP="00C42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se seznámilo</w:t>
      </w:r>
      <w:r w:rsidR="00C42A25">
        <w:rPr>
          <w:rFonts w:ascii="Times New Roman" w:eastAsia="Times New Roman" w:hAnsi="Times New Roman" w:cs="Times New Roman"/>
          <w:sz w:val="24"/>
        </w:rPr>
        <w:t xml:space="preserve"> s</w:t>
      </w:r>
      <w:r w:rsidR="00ED3D62">
        <w:rPr>
          <w:rFonts w:ascii="Times New Roman" w:eastAsia="Times New Roman" w:hAnsi="Times New Roman" w:cs="Times New Roman"/>
          <w:sz w:val="24"/>
        </w:rPr>
        <w:t xml:space="preserve">e stanoviskem dotčených orgánů k navrženému územnímu plánu </w:t>
      </w:r>
      <w:proofErr w:type="gramStart"/>
      <w:r w:rsidR="00ED3D62">
        <w:rPr>
          <w:rFonts w:ascii="Times New Roman" w:eastAsia="Times New Roman" w:hAnsi="Times New Roman" w:cs="Times New Roman"/>
          <w:sz w:val="24"/>
        </w:rPr>
        <w:t xml:space="preserve">ohledně </w:t>
      </w:r>
      <w:r w:rsidR="00C42A25">
        <w:rPr>
          <w:rFonts w:ascii="Times New Roman" w:eastAsia="Times New Roman" w:hAnsi="Times New Roman" w:cs="Times New Roman"/>
          <w:sz w:val="24"/>
        </w:rPr>
        <w:t xml:space="preserve"> podaných</w:t>
      </w:r>
      <w:proofErr w:type="gramEnd"/>
      <w:r w:rsidR="00C42A25">
        <w:rPr>
          <w:rFonts w:ascii="Times New Roman" w:eastAsia="Times New Roman" w:hAnsi="Times New Roman" w:cs="Times New Roman"/>
          <w:sz w:val="24"/>
        </w:rPr>
        <w:t xml:space="preserve"> připomínek</w:t>
      </w:r>
      <w:r w:rsidR="00ED3D62">
        <w:rPr>
          <w:rFonts w:ascii="Times New Roman" w:eastAsia="Times New Roman" w:hAnsi="Times New Roman" w:cs="Times New Roman"/>
          <w:sz w:val="24"/>
        </w:rPr>
        <w:t xml:space="preserve"> od občanů. Na příštím veřejném zasedání bude územní plán schválen.</w:t>
      </w:r>
    </w:p>
    <w:p w:rsidR="00ED3D62" w:rsidRPr="00ED3D62" w:rsidRDefault="00ED3D62" w:rsidP="00C42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D3D62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91696F" w:rsidRDefault="0091696F">
      <w:pPr>
        <w:suppressAutoHyphens/>
        <w:spacing w:after="0" w:line="240" w:lineRule="auto"/>
        <w:jc w:val="both"/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CE56F9" w:rsidRDefault="00316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Byla projednána žádost </w:t>
      </w:r>
      <w:r w:rsidR="00ED3D62">
        <w:rPr>
          <w:rFonts w:ascii="Times New Roman" w:eastAsia="Times New Roman" w:hAnsi="Times New Roman" w:cs="Times New Roman"/>
          <w:sz w:val="24"/>
        </w:rPr>
        <w:t>o výpůjčku obecních pozemků za účelem jejich rekultivace a následného využití k pastevnímu chovu zvířat a produkci pícnin – žadatelé Klára Žáčková a Jan</w:t>
      </w:r>
      <w:r w:rsidR="00994A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94AAD">
        <w:rPr>
          <w:rFonts w:ascii="Times New Roman" w:eastAsia="Times New Roman" w:hAnsi="Times New Roman" w:cs="Times New Roman"/>
          <w:sz w:val="24"/>
        </w:rPr>
        <w:t>Svatoboj</w:t>
      </w:r>
      <w:proofErr w:type="spellEnd"/>
      <w:r w:rsidR="00ED3D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D3D62">
        <w:rPr>
          <w:rFonts w:ascii="Times New Roman" w:eastAsia="Times New Roman" w:hAnsi="Times New Roman" w:cs="Times New Roman"/>
          <w:sz w:val="24"/>
        </w:rPr>
        <w:t>Pěčka</w:t>
      </w:r>
      <w:proofErr w:type="spellEnd"/>
      <w:r w:rsidR="00ED3D62">
        <w:rPr>
          <w:rFonts w:ascii="Times New Roman" w:eastAsia="Times New Roman" w:hAnsi="Times New Roman" w:cs="Times New Roman"/>
          <w:sz w:val="24"/>
        </w:rPr>
        <w:t xml:space="preserve">. </w:t>
      </w:r>
      <w:r w:rsidR="00994AAD">
        <w:rPr>
          <w:rFonts w:ascii="Times New Roman" w:eastAsia="Times New Roman" w:hAnsi="Times New Roman" w:cs="Times New Roman"/>
          <w:sz w:val="24"/>
        </w:rPr>
        <w:t>Rozhodné s</w:t>
      </w:r>
      <w:r w:rsidR="00ED3D62">
        <w:rPr>
          <w:rFonts w:ascii="Times New Roman" w:eastAsia="Times New Roman" w:hAnsi="Times New Roman" w:cs="Times New Roman"/>
          <w:sz w:val="24"/>
        </w:rPr>
        <w:t>tanovisko zastupitelstva bude schváleno na příštím zasedání.</w:t>
      </w:r>
    </w:p>
    <w:p w:rsidR="00994AAD" w:rsidRPr="00EA179E" w:rsidRDefault="00CE56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E56F9">
        <w:rPr>
          <w:rFonts w:ascii="Times New Roman" w:eastAsia="Times New Roman" w:hAnsi="Times New Roman" w:cs="Times New Roman"/>
          <w:b/>
          <w:sz w:val="24"/>
        </w:rPr>
        <w:t xml:space="preserve">ZO bere na vědomí. </w:t>
      </w:r>
    </w:p>
    <w:p w:rsidR="002A750F" w:rsidRDefault="005B1A7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K bodu 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5B1A7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1D263B" w:rsidRPr="00C22459" w:rsidRDefault="00C22459" w:rsidP="001D2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CC3CCF">
        <w:rPr>
          <w:rFonts w:ascii="Times New Roman" w:hAnsi="Times New Roman" w:cs="Times New Roman"/>
          <w:sz w:val="24"/>
          <w:szCs w:val="24"/>
        </w:rPr>
        <w:t>Zastupitelstvo obce bylo seznámeno se zápisem z dílčího přezkoumání hospodaření obce Ostrov za rok 201</w:t>
      </w:r>
      <w:r w:rsidR="001D263B">
        <w:rPr>
          <w:rFonts w:ascii="Times New Roman" w:hAnsi="Times New Roman" w:cs="Times New Roman"/>
          <w:sz w:val="24"/>
          <w:szCs w:val="24"/>
        </w:rPr>
        <w:t>8</w:t>
      </w:r>
      <w:r w:rsidRPr="00CC3CCF">
        <w:rPr>
          <w:rFonts w:ascii="Times New Roman" w:hAnsi="Times New Roman" w:cs="Times New Roman"/>
          <w:sz w:val="24"/>
          <w:szCs w:val="24"/>
        </w:rPr>
        <w:t xml:space="preserve">, které bylo provedeno dne </w:t>
      </w:r>
      <w:r w:rsidR="001D26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263B">
        <w:rPr>
          <w:rFonts w:ascii="Times New Roman" w:hAnsi="Times New Roman" w:cs="Times New Roman"/>
          <w:sz w:val="24"/>
          <w:szCs w:val="24"/>
        </w:rPr>
        <w:t>9</w:t>
      </w:r>
      <w:r w:rsidRPr="00CC3CCF">
        <w:rPr>
          <w:rFonts w:ascii="Times New Roman" w:hAnsi="Times New Roman" w:cs="Times New Roman"/>
          <w:sz w:val="24"/>
          <w:szCs w:val="24"/>
        </w:rPr>
        <w:t>. 201</w:t>
      </w:r>
      <w:r w:rsidR="001D263B">
        <w:rPr>
          <w:rFonts w:ascii="Times New Roman" w:hAnsi="Times New Roman" w:cs="Times New Roman"/>
          <w:sz w:val="24"/>
          <w:szCs w:val="24"/>
        </w:rPr>
        <w:t>8</w:t>
      </w:r>
      <w:r w:rsidRPr="00CC3CCF">
        <w:rPr>
          <w:rFonts w:ascii="Times New Roman" w:hAnsi="Times New Roman" w:cs="Times New Roman"/>
          <w:sz w:val="24"/>
          <w:szCs w:val="24"/>
        </w:rPr>
        <w:t xml:space="preserve"> odbor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C3CCF">
        <w:rPr>
          <w:rFonts w:ascii="Times New Roman" w:hAnsi="Times New Roman" w:cs="Times New Roman"/>
          <w:sz w:val="24"/>
          <w:szCs w:val="24"/>
        </w:rPr>
        <w:t xml:space="preserve"> kontroly Krajského úřadu Středočeského kraje Praha.</w:t>
      </w:r>
      <w:r w:rsidR="001D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3B" w:rsidRPr="00C22459" w:rsidRDefault="001D263B" w:rsidP="001D2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22459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C22459" w:rsidRDefault="00C2245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22459" w:rsidRDefault="00C2245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5.</w:t>
      </w:r>
    </w:p>
    <w:p w:rsidR="00C22459" w:rsidRDefault="00C2245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22459" w:rsidRDefault="00421753" w:rsidP="00C224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Různé</w:t>
      </w:r>
      <w:r w:rsidR="00545E4D">
        <w:rPr>
          <w:rFonts w:ascii="Times New Roman" w:eastAsia="Times New Roman" w:hAnsi="Times New Roman" w:cs="Times New Roman"/>
          <w:b/>
          <w:i/>
          <w:sz w:val="24"/>
        </w:rPr>
        <w:t>:</w:t>
      </w:r>
      <w:r w:rsidR="00C22459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A100A" w:rsidRPr="00C22459" w:rsidRDefault="007A4FFC" w:rsidP="00C224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C22459">
        <w:rPr>
          <w:rFonts w:ascii="Times New Roman" w:eastAsia="Times New Roman" w:hAnsi="Times New Roman" w:cs="Times New Roman"/>
          <w:sz w:val="24"/>
        </w:rPr>
        <w:t>Přípravné práce na opravu břehu potoka u parku, vykácení keřů a odstranění zábradlí.</w:t>
      </w:r>
    </w:p>
    <w:p w:rsidR="005A100A" w:rsidRPr="00C22459" w:rsidRDefault="005A100A" w:rsidP="00C224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22459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5A100A" w:rsidRDefault="005A100A" w:rsidP="005A100A">
      <w:pPr>
        <w:pStyle w:val="Odstavecseseznamem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1DB3" w:rsidRDefault="009E1DB3" w:rsidP="009E1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E1DB3" w:rsidRPr="009E1DB3" w:rsidRDefault="009E1DB3" w:rsidP="009E1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35CD3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diskuzi p</w:t>
      </w:r>
      <w:r w:rsidR="000B14D7">
        <w:rPr>
          <w:rFonts w:ascii="Times New Roman" w:eastAsia="Times New Roman" w:hAnsi="Times New Roman" w:cs="Times New Roman"/>
          <w:sz w:val="24"/>
        </w:rPr>
        <w:t>ředsedající prohlásil jednání za ukončené, program jednání byl vyčerpán.</w:t>
      </w:r>
    </w:p>
    <w:p w:rsidR="00A6472B" w:rsidRPr="00A6472B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</w:t>
      </w:r>
      <w:r w:rsidR="00E22444">
        <w:rPr>
          <w:rFonts w:ascii="Times New Roman" w:eastAsia="Times New Roman" w:hAnsi="Times New Roman" w:cs="Times New Roman"/>
          <w:sz w:val="24"/>
        </w:rPr>
        <w:t>.1</w:t>
      </w:r>
      <w:r w:rsidR="00994AA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Zapsala : 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Kohoutková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0D74D9" w:rsidRDefault="000D74D9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A179E" w:rsidRDefault="00EA179E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</w:t>
      </w:r>
      <w:r w:rsidR="00EE07B1">
        <w:rPr>
          <w:rFonts w:ascii="Times New Roman" w:eastAsia="Times New Roman" w:hAnsi="Times New Roman" w:cs="Times New Roman"/>
          <w:sz w:val="24"/>
        </w:rPr>
        <w:t xml:space="preserve"> </w:t>
      </w:r>
      <w:r w:rsidR="00994AAD">
        <w:rPr>
          <w:rFonts w:ascii="Times New Roman" w:eastAsia="Times New Roman" w:hAnsi="Times New Roman" w:cs="Times New Roman"/>
          <w:sz w:val="24"/>
        </w:rPr>
        <w:t>Ivo Dragoun</w:t>
      </w:r>
      <w:r w:rsidR="008069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  </w:t>
      </w:r>
      <w:r w:rsidR="008C356F">
        <w:rPr>
          <w:rFonts w:ascii="Times New Roman" w:eastAsia="Times New Roman" w:hAnsi="Times New Roman" w:cs="Times New Roman"/>
          <w:sz w:val="24"/>
        </w:rPr>
        <w:t xml:space="preserve">       </w:t>
      </w:r>
      <w:r w:rsidR="00EF57CB">
        <w:rPr>
          <w:rFonts w:ascii="Times New Roman" w:eastAsia="Times New Roman" w:hAnsi="Times New Roman" w:cs="Times New Roman"/>
          <w:sz w:val="24"/>
        </w:rPr>
        <w:t xml:space="preserve">   </w:t>
      </w:r>
      <w:r w:rsidR="0058523C">
        <w:rPr>
          <w:rFonts w:ascii="Times New Roman" w:eastAsia="Times New Roman" w:hAnsi="Times New Roman" w:cs="Times New Roman"/>
          <w:sz w:val="24"/>
        </w:rPr>
        <w:t xml:space="preserve"> -------------------------</w:t>
      </w:r>
    </w:p>
    <w:p w:rsidR="000D74D9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</w:t>
      </w:r>
      <w:r w:rsidR="00EE07B1">
        <w:rPr>
          <w:rFonts w:ascii="Times New Roman" w:eastAsia="Times New Roman" w:hAnsi="Times New Roman" w:cs="Times New Roman"/>
          <w:sz w:val="24"/>
        </w:rPr>
        <w:t xml:space="preserve"> </w:t>
      </w:r>
      <w:r w:rsidR="00B341C7">
        <w:rPr>
          <w:rFonts w:ascii="Times New Roman" w:eastAsia="Times New Roman" w:hAnsi="Times New Roman" w:cs="Times New Roman"/>
          <w:sz w:val="24"/>
        </w:rPr>
        <w:t xml:space="preserve">  </w:t>
      </w:r>
      <w:r w:rsidR="00994AAD">
        <w:rPr>
          <w:rFonts w:ascii="Times New Roman" w:eastAsia="Times New Roman" w:hAnsi="Times New Roman" w:cs="Times New Roman"/>
          <w:sz w:val="24"/>
        </w:rPr>
        <w:t xml:space="preserve">Václav </w:t>
      </w:r>
      <w:proofErr w:type="spellStart"/>
      <w:r w:rsidR="00994AAD">
        <w:rPr>
          <w:rFonts w:ascii="Times New Roman" w:eastAsia="Times New Roman" w:hAnsi="Times New Roman" w:cs="Times New Roman"/>
          <w:sz w:val="24"/>
        </w:rPr>
        <w:t>Siblík</w:t>
      </w:r>
      <w:proofErr w:type="spellEnd"/>
      <w:r w:rsidR="00315AF4">
        <w:rPr>
          <w:rFonts w:ascii="Times New Roman" w:eastAsia="Times New Roman" w:hAnsi="Times New Roman" w:cs="Times New Roman"/>
          <w:sz w:val="24"/>
        </w:rPr>
        <w:t xml:space="preserve">    </w:t>
      </w:r>
      <w:r w:rsidR="0015436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17DD1">
        <w:rPr>
          <w:rFonts w:ascii="Times New Roman" w:eastAsia="Times New Roman" w:hAnsi="Times New Roman" w:cs="Times New Roman"/>
          <w:sz w:val="24"/>
        </w:rPr>
        <w:t xml:space="preserve">  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17DD1" w:rsidRDefault="00117DD1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>
        <w:rPr>
          <w:rFonts w:ascii="Times New Roman" w:eastAsia="Times New Roman" w:hAnsi="Times New Roman" w:cs="Times New Roman"/>
          <w:sz w:val="24"/>
        </w:rPr>
        <w:t xml:space="preserve">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117DD1">
        <w:rPr>
          <w:rFonts w:ascii="Times New Roman" w:eastAsia="Times New Roman" w:hAnsi="Times New Roman" w:cs="Times New Roman"/>
          <w:sz w:val="24"/>
        </w:rPr>
        <w:t xml:space="preserve">        </w:t>
      </w:r>
      <w:r w:rsidR="000B14D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86" w:rsidRDefault="00F10B86" w:rsidP="00942874">
      <w:pPr>
        <w:spacing w:after="0" w:line="240" w:lineRule="auto"/>
      </w:pPr>
      <w:r>
        <w:separator/>
      </w:r>
    </w:p>
  </w:endnote>
  <w:endnote w:type="continuationSeparator" w:id="0">
    <w:p w:rsidR="00F10B86" w:rsidRDefault="00F10B86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86" w:rsidRDefault="00F10B86" w:rsidP="00942874">
      <w:pPr>
        <w:spacing w:after="0" w:line="240" w:lineRule="auto"/>
      </w:pPr>
      <w:r>
        <w:separator/>
      </w:r>
    </w:p>
  </w:footnote>
  <w:footnote w:type="continuationSeparator" w:id="0">
    <w:p w:rsidR="00F10B86" w:rsidRDefault="00F10B86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5">
    <w:nsid w:val="1E682D1B"/>
    <w:multiLevelType w:val="hybridMultilevel"/>
    <w:tmpl w:val="62DA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8">
    <w:nsid w:val="436F29AB"/>
    <w:multiLevelType w:val="hybridMultilevel"/>
    <w:tmpl w:val="475CE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71E51"/>
    <w:multiLevelType w:val="hybridMultilevel"/>
    <w:tmpl w:val="6B005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B0543"/>
    <w:multiLevelType w:val="hybridMultilevel"/>
    <w:tmpl w:val="C7C2D5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044035"/>
    <w:multiLevelType w:val="hybridMultilevel"/>
    <w:tmpl w:val="F5FED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B63FF4"/>
    <w:multiLevelType w:val="hybridMultilevel"/>
    <w:tmpl w:val="944E10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A57FC"/>
    <w:multiLevelType w:val="hybridMultilevel"/>
    <w:tmpl w:val="3D4E4B3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025654"/>
    <w:multiLevelType w:val="hybridMultilevel"/>
    <w:tmpl w:val="DD7C7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2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21"/>
  </w:num>
  <w:num w:numId="12">
    <w:abstractNumId w:val="15"/>
  </w:num>
  <w:num w:numId="13">
    <w:abstractNumId w:val="9"/>
  </w:num>
  <w:num w:numId="14">
    <w:abstractNumId w:val="5"/>
  </w:num>
  <w:num w:numId="15">
    <w:abstractNumId w:val="8"/>
  </w:num>
  <w:num w:numId="16">
    <w:abstractNumId w:val="22"/>
  </w:num>
  <w:num w:numId="17">
    <w:abstractNumId w:val="0"/>
  </w:num>
  <w:num w:numId="18">
    <w:abstractNumId w:val="20"/>
  </w:num>
  <w:num w:numId="19">
    <w:abstractNumId w:val="19"/>
  </w:num>
  <w:num w:numId="20">
    <w:abstractNumId w:val="14"/>
  </w:num>
  <w:num w:numId="21">
    <w:abstractNumId w:val="12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0713A"/>
    <w:rsid w:val="000379ED"/>
    <w:rsid w:val="000565E8"/>
    <w:rsid w:val="0007153D"/>
    <w:rsid w:val="000812D4"/>
    <w:rsid w:val="000851ED"/>
    <w:rsid w:val="0009280C"/>
    <w:rsid w:val="000A4918"/>
    <w:rsid w:val="000B0991"/>
    <w:rsid w:val="000B14D7"/>
    <w:rsid w:val="000B647C"/>
    <w:rsid w:val="000C475B"/>
    <w:rsid w:val="000C520F"/>
    <w:rsid w:val="000D6612"/>
    <w:rsid w:val="000D74D9"/>
    <w:rsid w:val="000E02A8"/>
    <w:rsid w:val="000E0AC1"/>
    <w:rsid w:val="000E2416"/>
    <w:rsid w:val="000E34DB"/>
    <w:rsid w:val="000F00FA"/>
    <w:rsid w:val="001163A1"/>
    <w:rsid w:val="00117DD1"/>
    <w:rsid w:val="00121FF8"/>
    <w:rsid w:val="00124C2C"/>
    <w:rsid w:val="001352BA"/>
    <w:rsid w:val="00140BB5"/>
    <w:rsid w:val="001467D1"/>
    <w:rsid w:val="00147938"/>
    <w:rsid w:val="0015436A"/>
    <w:rsid w:val="0017041C"/>
    <w:rsid w:val="00170BB2"/>
    <w:rsid w:val="001714C1"/>
    <w:rsid w:val="00185F8A"/>
    <w:rsid w:val="001B520B"/>
    <w:rsid w:val="001C7055"/>
    <w:rsid w:val="001D263B"/>
    <w:rsid w:val="001D2AEA"/>
    <w:rsid w:val="001D55F5"/>
    <w:rsid w:val="001D7D41"/>
    <w:rsid w:val="001E7ED2"/>
    <w:rsid w:val="001F3FA9"/>
    <w:rsid w:val="001F5B43"/>
    <w:rsid w:val="00201B50"/>
    <w:rsid w:val="00210488"/>
    <w:rsid w:val="00224B10"/>
    <w:rsid w:val="00231DA9"/>
    <w:rsid w:val="00233CCC"/>
    <w:rsid w:val="00236242"/>
    <w:rsid w:val="0025189D"/>
    <w:rsid w:val="002521BF"/>
    <w:rsid w:val="00276993"/>
    <w:rsid w:val="00296BB1"/>
    <w:rsid w:val="00297CCD"/>
    <w:rsid w:val="002A2A45"/>
    <w:rsid w:val="002A3458"/>
    <w:rsid w:val="002A750F"/>
    <w:rsid w:val="002C0F83"/>
    <w:rsid w:val="002D03EC"/>
    <w:rsid w:val="002D131F"/>
    <w:rsid w:val="002D6E24"/>
    <w:rsid w:val="002E1C53"/>
    <w:rsid w:val="002E2E02"/>
    <w:rsid w:val="002E6D6B"/>
    <w:rsid w:val="002F2F5B"/>
    <w:rsid w:val="003068D3"/>
    <w:rsid w:val="00315AF4"/>
    <w:rsid w:val="00316827"/>
    <w:rsid w:val="00332BFD"/>
    <w:rsid w:val="003559D4"/>
    <w:rsid w:val="00363759"/>
    <w:rsid w:val="00363CE7"/>
    <w:rsid w:val="003815C4"/>
    <w:rsid w:val="00386073"/>
    <w:rsid w:val="00396AF8"/>
    <w:rsid w:val="003A46D5"/>
    <w:rsid w:val="003B6FA7"/>
    <w:rsid w:val="003C4418"/>
    <w:rsid w:val="003D36F1"/>
    <w:rsid w:val="003E1B2C"/>
    <w:rsid w:val="003E69EE"/>
    <w:rsid w:val="003F2ADC"/>
    <w:rsid w:val="00406D1C"/>
    <w:rsid w:val="0041330E"/>
    <w:rsid w:val="00421753"/>
    <w:rsid w:val="00421A03"/>
    <w:rsid w:val="00444118"/>
    <w:rsid w:val="00450E32"/>
    <w:rsid w:val="00452717"/>
    <w:rsid w:val="00457715"/>
    <w:rsid w:val="004874BB"/>
    <w:rsid w:val="00492446"/>
    <w:rsid w:val="004A6C53"/>
    <w:rsid w:val="004C3608"/>
    <w:rsid w:val="004D3EC0"/>
    <w:rsid w:val="004F50AF"/>
    <w:rsid w:val="00504247"/>
    <w:rsid w:val="00534DC2"/>
    <w:rsid w:val="00536405"/>
    <w:rsid w:val="00545E4D"/>
    <w:rsid w:val="00550A4D"/>
    <w:rsid w:val="005520AB"/>
    <w:rsid w:val="005536FE"/>
    <w:rsid w:val="0058523C"/>
    <w:rsid w:val="00587065"/>
    <w:rsid w:val="005967C6"/>
    <w:rsid w:val="005A100A"/>
    <w:rsid w:val="005A3827"/>
    <w:rsid w:val="005A6730"/>
    <w:rsid w:val="005B1A79"/>
    <w:rsid w:val="00602D34"/>
    <w:rsid w:val="006049F6"/>
    <w:rsid w:val="00611F40"/>
    <w:rsid w:val="006158E2"/>
    <w:rsid w:val="00644A8D"/>
    <w:rsid w:val="00650117"/>
    <w:rsid w:val="00650F4D"/>
    <w:rsid w:val="0065286E"/>
    <w:rsid w:val="00654713"/>
    <w:rsid w:val="00654932"/>
    <w:rsid w:val="006624D5"/>
    <w:rsid w:val="00664E8B"/>
    <w:rsid w:val="0067411E"/>
    <w:rsid w:val="006742FF"/>
    <w:rsid w:val="00693BBD"/>
    <w:rsid w:val="006D479A"/>
    <w:rsid w:val="006E515F"/>
    <w:rsid w:val="006E7DD0"/>
    <w:rsid w:val="00735AE2"/>
    <w:rsid w:val="0074131D"/>
    <w:rsid w:val="0076070F"/>
    <w:rsid w:val="007609CA"/>
    <w:rsid w:val="0079651B"/>
    <w:rsid w:val="007A280B"/>
    <w:rsid w:val="007A45C0"/>
    <w:rsid w:val="007A4FFC"/>
    <w:rsid w:val="007B104B"/>
    <w:rsid w:val="007B7A9D"/>
    <w:rsid w:val="007C279E"/>
    <w:rsid w:val="007C2B51"/>
    <w:rsid w:val="007C52EC"/>
    <w:rsid w:val="007D32EC"/>
    <w:rsid w:val="007E37A9"/>
    <w:rsid w:val="007E4661"/>
    <w:rsid w:val="007F42E9"/>
    <w:rsid w:val="00804FBD"/>
    <w:rsid w:val="0080699F"/>
    <w:rsid w:val="00817B33"/>
    <w:rsid w:val="00832140"/>
    <w:rsid w:val="00841057"/>
    <w:rsid w:val="0087435A"/>
    <w:rsid w:val="008A2281"/>
    <w:rsid w:val="008C0F23"/>
    <w:rsid w:val="008C356F"/>
    <w:rsid w:val="008D00DE"/>
    <w:rsid w:val="008D790B"/>
    <w:rsid w:val="008E28BC"/>
    <w:rsid w:val="008E746C"/>
    <w:rsid w:val="008F7D00"/>
    <w:rsid w:val="009040CD"/>
    <w:rsid w:val="00915DA1"/>
    <w:rsid w:val="0091696F"/>
    <w:rsid w:val="009204C3"/>
    <w:rsid w:val="00926EFE"/>
    <w:rsid w:val="00942874"/>
    <w:rsid w:val="009557D3"/>
    <w:rsid w:val="009671BB"/>
    <w:rsid w:val="0097093A"/>
    <w:rsid w:val="00987E8F"/>
    <w:rsid w:val="00994AAD"/>
    <w:rsid w:val="009A1B7E"/>
    <w:rsid w:val="009E1DB3"/>
    <w:rsid w:val="009E7758"/>
    <w:rsid w:val="009E7B6C"/>
    <w:rsid w:val="00A061CD"/>
    <w:rsid w:val="00A1378B"/>
    <w:rsid w:val="00A157C7"/>
    <w:rsid w:val="00A16811"/>
    <w:rsid w:val="00A427C8"/>
    <w:rsid w:val="00A4767C"/>
    <w:rsid w:val="00A56E40"/>
    <w:rsid w:val="00A62979"/>
    <w:rsid w:val="00A6472B"/>
    <w:rsid w:val="00A81974"/>
    <w:rsid w:val="00A8525B"/>
    <w:rsid w:val="00A90AB5"/>
    <w:rsid w:val="00AD5AB9"/>
    <w:rsid w:val="00AD61D9"/>
    <w:rsid w:val="00AD6D30"/>
    <w:rsid w:val="00AF0DFB"/>
    <w:rsid w:val="00B01E22"/>
    <w:rsid w:val="00B15716"/>
    <w:rsid w:val="00B202B5"/>
    <w:rsid w:val="00B210BA"/>
    <w:rsid w:val="00B24C58"/>
    <w:rsid w:val="00B27CA6"/>
    <w:rsid w:val="00B341C7"/>
    <w:rsid w:val="00B504F4"/>
    <w:rsid w:val="00B50DB4"/>
    <w:rsid w:val="00B6155F"/>
    <w:rsid w:val="00B701DF"/>
    <w:rsid w:val="00B86DB1"/>
    <w:rsid w:val="00B9600F"/>
    <w:rsid w:val="00BA684F"/>
    <w:rsid w:val="00BB3F6E"/>
    <w:rsid w:val="00BC3CEF"/>
    <w:rsid w:val="00BD03D4"/>
    <w:rsid w:val="00BF5A02"/>
    <w:rsid w:val="00C22459"/>
    <w:rsid w:val="00C24ED4"/>
    <w:rsid w:val="00C412C4"/>
    <w:rsid w:val="00C42A25"/>
    <w:rsid w:val="00C47C81"/>
    <w:rsid w:val="00C6000E"/>
    <w:rsid w:val="00C61EEC"/>
    <w:rsid w:val="00C75C05"/>
    <w:rsid w:val="00C825A0"/>
    <w:rsid w:val="00C842F0"/>
    <w:rsid w:val="00CC3CCF"/>
    <w:rsid w:val="00CC3F80"/>
    <w:rsid w:val="00CD64B5"/>
    <w:rsid w:val="00CD6963"/>
    <w:rsid w:val="00CE56F9"/>
    <w:rsid w:val="00CF122C"/>
    <w:rsid w:val="00D07612"/>
    <w:rsid w:val="00D10B1F"/>
    <w:rsid w:val="00D37CFE"/>
    <w:rsid w:val="00D4421F"/>
    <w:rsid w:val="00D56EB8"/>
    <w:rsid w:val="00D649C3"/>
    <w:rsid w:val="00D80B33"/>
    <w:rsid w:val="00DA1FCA"/>
    <w:rsid w:val="00DC5332"/>
    <w:rsid w:val="00DD5453"/>
    <w:rsid w:val="00DE40FC"/>
    <w:rsid w:val="00DF414A"/>
    <w:rsid w:val="00DF640E"/>
    <w:rsid w:val="00DF6465"/>
    <w:rsid w:val="00DF7B80"/>
    <w:rsid w:val="00E13D7E"/>
    <w:rsid w:val="00E22444"/>
    <w:rsid w:val="00E35CD3"/>
    <w:rsid w:val="00E40B62"/>
    <w:rsid w:val="00E461F3"/>
    <w:rsid w:val="00E4667A"/>
    <w:rsid w:val="00E47A82"/>
    <w:rsid w:val="00E518F3"/>
    <w:rsid w:val="00E51FD8"/>
    <w:rsid w:val="00E557D2"/>
    <w:rsid w:val="00E74A25"/>
    <w:rsid w:val="00E95359"/>
    <w:rsid w:val="00EA179E"/>
    <w:rsid w:val="00EB33D3"/>
    <w:rsid w:val="00EC28D8"/>
    <w:rsid w:val="00EC48C5"/>
    <w:rsid w:val="00ED3D62"/>
    <w:rsid w:val="00EE07B1"/>
    <w:rsid w:val="00EF1B59"/>
    <w:rsid w:val="00EF57CB"/>
    <w:rsid w:val="00F02365"/>
    <w:rsid w:val="00F05929"/>
    <w:rsid w:val="00F10B86"/>
    <w:rsid w:val="00F13565"/>
    <w:rsid w:val="00F149E1"/>
    <w:rsid w:val="00F25700"/>
    <w:rsid w:val="00F3238F"/>
    <w:rsid w:val="00F46B86"/>
    <w:rsid w:val="00F4751D"/>
    <w:rsid w:val="00F86086"/>
    <w:rsid w:val="00F86B78"/>
    <w:rsid w:val="00FA2A40"/>
    <w:rsid w:val="00FA4B10"/>
    <w:rsid w:val="00FB1A0A"/>
    <w:rsid w:val="00FB4B9D"/>
    <w:rsid w:val="00FD11A6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  <w:style w:type="paragraph" w:styleId="Seznamsodrkami2">
    <w:name w:val="List Bullet 2"/>
    <w:basedOn w:val="Normln"/>
    <w:autoRedefine/>
    <w:rsid w:val="006E7DD0"/>
    <w:pPr>
      <w:tabs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8</cp:revision>
  <cp:lastPrinted>2018-08-18T15:12:00Z</cp:lastPrinted>
  <dcterms:created xsi:type="dcterms:W3CDTF">2018-09-27T21:04:00Z</dcterms:created>
  <dcterms:modified xsi:type="dcterms:W3CDTF">2018-10-03T19:43:00Z</dcterms:modified>
</cp:coreProperties>
</file>